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FDB" w:rsidRDefault="00D51B8D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165FDB" w:rsidRDefault="00D51B8D">
      <w:pPr>
        <w:spacing w:after="0"/>
        <w:jc w:val="center"/>
      </w:pPr>
      <w:r>
        <w:t>Whole School Curriculum Overview</w:t>
      </w:r>
    </w:p>
    <w:p w:rsidR="00165FDB" w:rsidRDefault="00165FDB">
      <w:pPr>
        <w:spacing w:after="0"/>
        <w:jc w:val="center"/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8"/>
        <w:gridCol w:w="2200"/>
        <w:gridCol w:w="2200"/>
        <w:gridCol w:w="2200"/>
        <w:gridCol w:w="2200"/>
        <w:gridCol w:w="2200"/>
        <w:gridCol w:w="2200"/>
      </w:tblGrid>
      <w:tr w:rsidR="00165FDB">
        <w:tc>
          <w:tcPr>
            <w:tcW w:w="2188" w:type="dxa"/>
          </w:tcPr>
          <w:p w:rsidR="00165FDB" w:rsidRDefault="00D51B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3200" w:type="dxa"/>
            <w:gridSpan w:val="6"/>
          </w:tcPr>
          <w:p w:rsidR="00165FDB" w:rsidRDefault="00D51B8D">
            <w:pPr>
              <w:jc w:val="center"/>
              <w:rPr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b/>
                <w:sz w:val="28"/>
                <w:szCs w:val="28"/>
              </w:rPr>
              <w:t>DT</w:t>
            </w:r>
          </w:p>
        </w:tc>
      </w:tr>
      <w:tr w:rsidR="00165FDB">
        <w:tc>
          <w:tcPr>
            <w:tcW w:w="2188" w:type="dxa"/>
          </w:tcPr>
          <w:p w:rsidR="00165FDB" w:rsidRDefault="00165FDB">
            <w:pPr>
              <w:jc w:val="center"/>
            </w:pPr>
          </w:p>
        </w:tc>
        <w:tc>
          <w:tcPr>
            <w:tcW w:w="2200" w:type="dxa"/>
          </w:tcPr>
          <w:p w:rsidR="00165FDB" w:rsidRDefault="00D51B8D">
            <w:pPr>
              <w:jc w:val="center"/>
            </w:pPr>
            <w:r>
              <w:t>1</w:t>
            </w:r>
          </w:p>
        </w:tc>
        <w:tc>
          <w:tcPr>
            <w:tcW w:w="2200" w:type="dxa"/>
          </w:tcPr>
          <w:p w:rsidR="00165FDB" w:rsidRDefault="00D51B8D">
            <w:pPr>
              <w:jc w:val="center"/>
            </w:pPr>
            <w:r>
              <w:t>2</w:t>
            </w:r>
          </w:p>
        </w:tc>
        <w:tc>
          <w:tcPr>
            <w:tcW w:w="2200" w:type="dxa"/>
          </w:tcPr>
          <w:p w:rsidR="00165FDB" w:rsidRDefault="00D51B8D">
            <w:pPr>
              <w:jc w:val="center"/>
            </w:pPr>
            <w:r>
              <w:t>3</w:t>
            </w:r>
          </w:p>
        </w:tc>
        <w:tc>
          <w:tcPr>
            <w:tcW w:w="2200" w:type="dxa"/>
          </w:tcPr>
          <w:p w:rsidR="00165FDB" w:rsidRDefault="00D51B8D">
            <w:pPr>
              <w:jc w:val="center"/>
            </w:pPr>
            <w:r>
              <w:t>4</w:t>
            </w:r>
          </w:p>
        </w:tc>
        <w:tc>
          <w:tcPr>
            <w:tcW w:w="2200" w:type="dxa"/>
          </w:tcPr>
          <w:p w:rsidR="00165FDB" w:rsidRDefault="00D51B8D">
            <w:pPr>
              <w:jc w:val="center"/>
            </w:pPr>
            <w:r>
              <w:t>5</w:t>
            </w:r>
          </w:p>
        </w:tc>
        <w:tc>
          <w:tcPr>
            <w:tcW w:w="2200" w:type="dxa"/>
          </w:tcPr>
          <w:p w:rsidR="00165FDB" w:rsidRDefault="00D51B8D">
            <w:pPr>
              <w:jc w:val="center"/>
            </w:pPr>
            <w:r>
              <w:t>6</w:t>
            </w:r>
          </w:p>
        </w:tc>
      </w:tr>
      <w:tr w:rsidR="00165FDB" w:rsidTr="002D129B">
        <w:tc>
          <w:tcPr>
            <w:tcW w:w="2188" w:type="dxa"/>
          </w:tcPr>
          <w:p w:rsidR="00165FDB" w:rsidRDefault="00D51B8D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593" w:rsidRDefault="00622A9E">
            <w:pPr>
              <w:spacing w:before="240" w:after="240"/>
              <w:jc w:val="center"/>
            </w:pPr>
            <w:r>
              <w:t>None this term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360593">
            <w:pPr>
              <w:jc w:val="center"/>
            </w:pPr>
            <w:r>
              <w:t>Not taught this term</w:t>
            </w:r>
          </w:p>
        </w:tc>
        <w:tc>
          <w:tcPr>
            <w:tcW w:w="2200" w:type="dxa"/>
          </w:tcPr>
          <w:p w:rsidR="00165FDB" w:rsidRDefault="00D51B8D">
            <w:pPr>
              <w:jc w:val="center"/>
            </w:pPr>
            <w:r>
              <w:t>Bronze Age Artefacts</w:t>
            </w:r>
          </w:p>
          <w:p w:rsidR="00165FDB" w:rsidRDefault="00D51B8D">
            <w:pPr>
              <w:jc w:val="center"/>
            </w:pPr>
            <w:r>
              <w:t xml:space="preserve">Prehistoric Huts </w:t>
            </w:r>
          </w:p>
          <w:p w:rsidR="00360593" w:rsidRDefault="00360593">
            <w:pPr>
              <w:jc w:val="center"/>
            </w:pPr>
          </w:p>
          <w:p w:rsidR="00360593" w:rsidRDefault="00360593">
            <w:pPr>
              <w:jc w:val="center"/>
            </w:pPr>
            <w:r w:rsidRPr="00360593">
              <w:rPr>
                <w:color w:val="FF0000"/>
              </w:rPr>
              <w:t>The clay artefacts would be an art unit – Stone Age animal hydraulics could be added here instead.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pPr>
              <w:jc w:val="center"/>
            </w:pPr>
            <w:r>
              <w:t xml:space="preserve">Electronics and </w:t>
            </w:r>
            <w:proofErr w:type="spellStart"/>
            <w:r>
              <w:t>electric</w:t>
            </w:r>
            <w:bookmarkStart w:id="1" w:name="_GoBack"/>
            <w:bookmarkEnd w:id="1"/>
            <w:r>
              <w:t>als</w:t>
            </w:r>
            <w:proofErr w:type="spellEnd"/>
            <w:r>
              <w:t xml:space="preserve"> - robots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pPr>
              <w:jc w:val="center"/>
            </w:pPr>
            <w:r>
              <w:t xml:space="preserve">Moving vehicle Space buggies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pPr>
              <w:jc w:val="center"/>
            </w:pPr>
            <w:r>
              <w:t>Anderson Shelters</w:t>
            </w:r>
          </w:p>
        </w:tc>
      </w:tr>
      <w:tr w:rsidR="00165FDB" w:rsidTr="006B457C">
        <w:tc>
          <w:tcPr>
            <w:tcW w:w="2188" w:type="dxa"/>
          </w:tcPr>
          <w:p w:rsidR="00165FDB" w:rsidRDefault="00D51B8D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FDB" w:rsidRDefault="00165FDB">
            <w:pPr>
              <w:spacing w:before="240" w:after="240"/>
            </w:pPr>
          </w:p>
        </w:tc>
        <w:tc>
          <w:tcPr>
            <w:tcW w:w="2200" w:type="dxa"/>
          </w:tcPr>
          <w:p w:rsidR="00165FDB" w:rsidRDefault="00165FDB"/>
        </w:tc>
        <w:tc>
          <w:tcPr>
            <w:tcW w:w="2200" w:type="dxa"/>
          </w:tcPr>
          <w:p w:rsidR="00165FDB" w:rsidRDefault="00D51B8D">
            <w:pPr>
              <w:numPr>
                <w:ilvl w:val="0"/>
                <w:numId w:val="2"/>
              </w:numPr>
            </w:pPr>
            <w:r>
              <w:t xml:space="preserve">Use air drying modelling clay to produce a replica of a Bronze Age artefact </w:t>
            </w:r>
          </w:p>
          <w:p w:rsidR="00165FDB" w:rsidRDefault="00D51B8D">
            <w:pPr>
              <w:numPr>
                <w:ilvl w:val="0"/>
                <w:numId w:val="2"/>
              </w:numPr>
            </w:pPr>
            <w:r>
              <w:t xml:space="preserve">Paint the artefacts in bronze paint </w:t>
            </w:r>
          </w:p>
          <w:p w:rsidR="00165FDB" w:rsidRDefault="00D51B8D">
            <w:pPr>
              <w:numPr>
                <w:ilvl w:val="0"/>
                <w:numId w:val="2"/>
              </w:numPr>
            </w:pPr>
            <w:r>
              <w:t>use clay, sticks and fabric to make a prehistoric hut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r>
              <w:t>Create circuits with batteries, wires and devices.</w:t>
            </w:r>
          </w:p>
          <w:p w:rsidR="00165FDB" w:rsidRDefault="00D51B8D">
            <w:r>
              <w:t>Series circuits.</w:t>
            </w:r>
          </w:p>
          <w:p w:rsidR="00165FDB" w:rsidRDefault="00D51B8D">
            <w:r>
              <w:t>Parallel circuits.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r>
              <w:t xml:space="preserve">Know how simple mechanisms like levers, pulleys, gears and cams wok and the effects they create. </w:t>
            </w:r>
          </w:p>
          <w:p w:rsidR="00165FDB" w:rsidRDefault="00D51B8D">
            <w:r>
              <w:t>Understand the purpose of different mechanisms.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Know the function of an Anderson shelter</w:t>
            </w:r>
          </w:p>
          <w:p w:rsidR="00165FDB" w:rsidRDefault="00D51B8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>
              <w:rPr>
                <w:color w:val="000000"/>
              </w:rPr>
              <w:t>Recognise the most suitable materials to use to make an Anderson shelter</w:t>
            </w:r>
          </w:p>
          <w:p w:rsidR="00165FDB" w:rsidRDefault="00D51B8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rPr>
                <w:color w:val="000000"/>
              </w:rPr>
              <w:t>Know assemble pieces and join them together</w:t>
            </w:r>
          </w:p>
          <w:p w:rsidR="00165FDB" w:rsidRDefault="00165FDB"/>
        </w:tc>
      </w:tr>
      <w:tr w:rsidR="00165FDB" w:rsidTr="006B457C">
        <w:tc>
          <w:tcPr>
            <w:tcW w:w="2188" w:type="dxa"/>
          </w:tcPr>
          <w:p w:rsidR="00165FDB" w:rsidRDefault="00D51B8D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FDB" w:rsidRDefault="00165FDB">
            <w:pPr>
              <w:spacing w:before="240" w:after="240"/>
            </w:pPr>
          </w:p>
        </w:tc>
        <w:tc>
          <w:tcPr>
            <w:tcW w:w="2200" w:type="dxa"/>
          </w:tcPr>
          <w:p w:rsidR="00165FDB" w:rsidRDefault="00165FDB"/>
        </w:tc>
        <w:tc>
          <w:tcPr>
            <w:tcW w:w="2200" w:type="dxa"/>
          </w:tcPr>
          <w:p w:rsidR="00165FDB" w:rsidRDefault="00D51B8D">
            <w:pPr>
              <w:numPr>
                <w:ilvl w:val="0"/>
                <w:numId w:val="1"/>
              </w:numPr>
            </w:pPr>
            <w:r>
              <w:t>observe bronze age artefacts</w:t>
            </w:r>
          </w:p>
          <w:p w:rsidR="00165FDB" w:rsidRDefault="00D51B8D">
            <w:pPr>
              <w:numPr>
                <w:ilvl w:val="0"/>
                <w:numId w:val="1"/>
              </w:numPr>
            </w:pPr>
            <w:r>
              <w:t>model clay</w:t>
            </w:r>
          </w:p>
          <w:p w:rsidR="00165FDB" w:rsidRDefault="00D51B8D">
            <w:pPr>
              <w:numPr>
                <w:ilvl w:val="0"/>
                <w:numId w:val="1"/>
              </w:numPr>
            </w:pPr>
            <w:r>
              <w:t xml:space="preserve">use various tools to make patterns </w:t>
            </w:r>
          </w:p>
          <w:p w:rsidR="00165FDB" w:rsidRDefault="00D51B8D">
            <w:pPr>
              <w:numPr>
                <w:ilvl w:val="0"/>
                <w:numId w:val="1"/>
              </w:numPr>
            </w:pPr>
            <w:r>
              <w:lastRenderedPageBreak/>
              <w:t xml:space="preserve">paint them in bronze paint </w:t>
            </w:r>
          </w:p>
          <w:p w:rsidR="00165FDB" w:rsidRDefault="00D51B8D">
            <w:pPr>
              <w:numPr>
                <w:ilvl w:val="0"/>
                <w:numId w:val="1"/>
              </w:numPr>
            </w:pPr>
            <w:r>
              <w:t>observe and design a hut</w:t>
            </w:r>
          </w:p>
          <w:p w:rsidR="00165FDB" w:rsidRDefault="00D51B8D">
            <w:pPr>
              <w:numPr>
                <w:ilvl w:val="0"/>
                <w:numId w:val="1"/>
              </w:numPr>
            </w:pPr>
            <w:r>
              <w:t>explore with different materials to make the design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r>
              <w:lastRenderedPageBreak/>
              <w:t>Design circuits with a purpose.</w:t>
            </w:r>
          </w:p>
          <w:p w:rsidR="00165FDB" w:rsidRDefault="00D51B8D">
            <w:r>
              <w:t>Make the product work efficiently.</w:t>
            </w:r>
          </w:p>
          <w:p w:rsidR="00165FDB" w:rsidRDefault="00D51B8D">
            <w:r>
              <w:t>Refine the product and improve the design.</w:t>
            </w:r>
          </w:p>
          <w:p w:rsidR="00165FDB" w:rsidRDefault="00D51B8D">
            <w:r>
              <w:lastRenderedPageBreak/>
              <w:t>Evaluate the product, with reasons.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pPr>
              <w:rPr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•</w:t>
            </w:r>
            <w:r>
              <w:rPr>
                <w:sz w:val="20"/>
                <w:szCs w:val="20"/>
              </w:rPr>
              <w:t xml:space="preserve"> Create products using levers, wheels and winding mechanisms.</w:t>
            </w:r>
          </w:p>
          <w:p w:rsidR="00165FDB" w:rsidRDefault="00D51B8D" w:rsidP="00B13A05">
            <w:pPr>
              <w:shd w:val="clear" w:color="auto" w:fill="C5E0B3" w:themeFill="accent6" w:themeFillTint="6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• Use scientific knowledge of the transference of forces to choose appropriate </w:t>
            </w:r>
            <w:r>
              <w:rPr>
                <w:sz w:val="20"/>
                <w:szCs w:val="20"/>
              </w:rPr>
              <w:lastRenderedPageBreak/>
              <w:t>mechanisms for a product (such as levers, winding mechanisms, pulleys and gears).</w:t>
            </w:r>
          </w:p>
          <w:p w:rsidR="00165FDB" w:rsidRDefault="00D51B8D" w:rsidP="00B13A05">
            <w:pPr>
              <w:shd w:val="clear" w:color="auto" w:fill="C5E0B3" w:themeFill="accent6" w:themeFillTint="66"/>
              <w:spacing w:before="240"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 Design with purpose by identifying opportunities to design.</w:t>
            </w:r>
          </w:p>
          <w:p w:rsidR="00165FDB" w:rsidRDefault="00D51B8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 Make products by working efficiently (such as by carefully selecting materials).</w:t>
            </w:r>
          </w:p>
          <w:p w:rsidR="00165FDB" w:rsidRDefault="00D51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 Refine work and techniques as work progresses, continually evaluating the product design.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r>
              <w:lastRenderedPageBreak/>
              <w:t>• Develop and imaginatively extend ideas from</w:t>
            </w:r>
            <w:r>
              <w:rPr>
                <w:rFonts w:ascii="Tahoma" w:eastAsia="Tahoma" w:hAnsi="Tahoma" w:cs="Tahoma"/>
              </w:rPr>
              <w:t xml:space="preserve"> </w:t>
            </w:r>
            <w:r>
              <w:t>starting points throughout the curriculum</w:t>
            </w:r>
          </w:p>
          <w:p w:rsidR="00165FDB" w:rsidRDefault="00D51B8D">
            <w:r>
              <w:t xml:space="preserve">• Collect information, sketches and </w:t>
            </w:r>
            <w:r>
              <w:lastRenderedPageBreak/>
              <w:t>resources</w:t>
            </w:r>
            <w:r>
              <w:rPr>
                <w:rFonts w:ascii="Tahoma" w:eastAsia="Tahoma" w:hAnsi="Tahoma" w:cs="Tahoma"/>
              </w:rPr>
              <w:t xml:space="preserve"> </w:t>
            </w:r>
            <w:r>
              <w:t>and present ideas imaginatively in a sketch</w:t>
            </w:r>
            <w:r>
              <w:rPr>
                <w:rFonts w:ascii="Tahoma" w:eastAsia="Tahoma" w:hAnsi="Tahoma" w:cs="Tahoma"/>
              </w:rPr>
              <w:t xml:space="preserve"> </w:t>
            </w:r>
            <w:r>
              <w:t>book.</w:t>
            </w:r>
          </w:p>
          <w:p w:rsidR="00165FDB" w:rsidRDefault="00D51B8D">
            <w:r>
              <w:t>• Use the qualities of materials to enhance</w:t>
            </w:r>
            <w:r>
              <w:rPr>
                <w:rFonts w:ascii="Tahoma" w:eastAsia="Tahoma" w:hAnsi="Tahoma" w:cs="Tahoma"/>
              </w:rPr>
              <w:t xml:space="preserve"> </w:t>
            </w:r>
            <w:r>
              <w:t>ideas.</w:t>
            </w:r>
          </w:p>
          <w:p w:rsidR="00165FDB" w:rsidRDefault="00D51B8D">
            <w:r>
              <w:t>• Spot the potential in unexpected results as</w:t>
            </w:r>
            <w:r>
              <w:rPr>
                <w:rFonts w:ascii="Tahoma" w:eastAsia="Tahoma" w:hAnsi="Tahoma" w:cs="Tahoma"/>
              </w:rPr>
              <w:t xml:space="preserve"> </w:t>
            </w:r>
            <w:r>
              <w:t>work progresses.</w:t>
            </w:r>
          </w:p>
          <w:p w:rsidR="00165FDB" w:rsidRDefault="00D51B8D">
            <w:r>
              <w:t>• Make products through stages of prototypes, making continual refinements.</w:t>
            </w:r>
          </w:p>
          <w:p w:rsidR="00165FDB" w:rsidRDefault="00D51B8D">
            <w:r>
              <w:t>• Ensure products have a high quality finish, using art skills where appropriate.</w:t>
            </w:r>
          </w:p>
          <w:p w:rsidR="00165FDB" w:rsidRDefault="00165FDB"/>
        </w:tc>
      </w:tr>
      <w:tr w:rsidR="00165FDB" w:rsidTr="006B457C">
        <w:tc>
          <w:tcPr>
            <w:tcW w:w="2188" w:type="dxa"/>
          </w:tcPr>
          <w:p w:rsidR="00165FDB" w:rsidRDefault="00D51B8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FDB" w:rsidRDefault="00165FDB">
            <w:pPr>
              <w:spacing w:before="240" w:after="240"/>
            </w:pPr>
          </w:p>
        </w:tc>
        <w:tc>
          <w:tcPr>
            <w:tcW w:w="2200" w:type="dxa"/>
          </w:tcPr>
          <w:p w:rsidR="00165FDB" w:rsidRDefault="00165FDB"/>
        </w:tc>
        <w:tc>
          <w:tcPr>
            <w:tcW w:w="2200" w:type="dxa"/>
          </w:tcPr>
          <w:p w:rsidR="00165FDB" w:rsidRDefault="00D51B8D">
            <w:pPr>
              <w:numPr>
                <w:ilvl w:val="0"/>
                <w:numId w:val="3"/>
              </w:numPr>
            </w:pPr>
            <w:r>
              <w:t>clay</w:t>
            </w:r>
          </w:p>
          <w:p w:rsidR="00165FDB" w:rsidRDefault="00D51B8D">
            <w:pPr>
              <w:numPr>
                <w:ilvl w:val="0"/>
                <w:numId w:val="3"/>
              </w:numPr>
            </w:pPr>
            <w:r>
              <w:t>replica</w:t>
            </w:r>
          </w:p>
          <w:p w:rsidR="00165FDB" w:rsidRDefault="00D51B8D">
            <w:pPr>
              <w:numPr>
                <w:ilvl w:val="0"/>
                <w:numId w:val="3"/>
              </w:numPr>
            </w:pPr>
            <w:r>
              <w:t>hut</w:t>
            </w:r>
          </w:p>
          <w:p w:rsidR="00165FDB" w:rsidRDefault="00D51B8D">
            <w:pPr>
              <w:numPr>
                <w:ilvl w:val="0"/>
                <w:numId w:val="3"/>
              </w:numPr>
            </w:pPr>
            <w:r>
              <w:t>joining</w:t>
            </w:r>
          </w:p>
          <w:p w:rsidR="00165FDB" w:rsidRDefault="00D51B8D">
            <w:pPr>
              <w:numPr>
                <w:ilvl w:val="0"/>
                <w:numId w:val="3"/>
              </w:numPr>
            </w:pPr>
            <w:r>
              <w:t>assembling</w:t>
            </w:r>
          </w:p>
          <w:p w:rsidR="00165FDB" w:rsidRDefault="00165FDB">
            <w:pPr>
              <w:ind w:left="720"/>
            </w:pP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r>
              <w:t>Sensory, circuit, bulb, buzzer, device, batteries, wires, series, parallel.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r>
              <w:t xml:space="preserve">lever, pulley, winding mechanism, cam, linear energy, gears, </w:t>
            </w:r>
            <w:proofErr w:type="spellStart"/>
            <w:r>
              <w:t>gogs</w:t>
            </w:r>
            <w:proofErr w:type="spellEnd"/>
          </w:p>
        </w:tc>
        <w:tc>
          <w:tcPr>
            <w:tcW w:w="2200" w:type="dxa"/>
            <w:shd w:val="clear" w:color="auto" w:fill="C5E0B3" w:themeFill="accent6" w:themeFillTint="66"/>
          </w:tcPr>
          <w:p w:rsidR="00165FDB" w:rsidRDefault="00D51B8D">
            <w:bookmarkStart w:id="2" w:name="_heading=h.30j0zll" w:colFirst="0" w:colLast="0"/>
            <w:bookmarkEnd w:id="2"/>
            <w:r>
              <w:t xml:space="preserve">Function, suitability, appearance, materials, durability, cutting, joining, assembling, </w:t>
            </w:r>
            <w:proofErr w:type="gramStart"/>
            <w:r>
              <w:t>construction</w:t>
            </w:r>
            <w:proofErr w:type="gramEnd"/>
            <w:r>
              <w:t>.</w:t>
            </w:r>
          </w:p>
        </w:tc>
      </w:tr>
    </w:tbl>
    <w:p w:rsidR="00165FDB" w:rsidRDefault="00165FDB">
      <w:pPr>
        <w:spacing w:after="0"/>
        <w:jc w:val="center"/>
      </w:pPr>
    </w:p>
    <w:p w:rsidR="00165FDB" w:rsidRDefault="00165FDB">
      <w:pPr>
        <w:spacing w:after="0"/>
        <w:jc w:val="center"/>
      </w:pPr>
    </w:p>
    <w:p w:rsidR="00165FDB" w:rsidRDefault="00165FDB">
      <w:pPr>
        <w:spacing w:after="0"/>
        <w:jc w:val="center"/>
      </w:pPr>
    </w:p>
    <w:sectPr w:rsidR="00165FDB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0A97"/>
    <w:multiLevelType w:val="multilevel"/>
    <w:tmpl w:val="E340BC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983B25"/>
    <w:multiLevelType w:val="multilevel"/>
    <w:tmpl w:val="802A55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47950D1"/>
    <w:multiLevelType w:val="multilevel"/>
    <w:tmpl w:val="5AC241A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CD12D7A"/>
    <w:multiLevelType w:val="multilevel"/>
    <w:tmpl w:val="D7C061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FDB"/>
    <w:rsid w:val="00016613"/>
    <w:rsid w:val="00165FDB"/>
    <w:rsid w:val="002D129B"/>
    <w:rsid w:val="00360593"/>
    <w:rsid w:val="00622A9E"/>
    <w:rsid w:val="006B457C"/>
    <w:rsid w:val="00B13A05"/>
    <w:rsid w:val="00D5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DC4060-9B41-4D9A-9B54-CCC5E9BC9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C1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ObfE31NFdEsbJm6ejzBkqZ7Qjw==">AMUW2mWAImdWgTj/qyieggEi5Gg8D7EJuXXk5UBC4Ti8LD3bkIPjWmVcADLXC9ek5wSc5yD4s3XHzG1NdYFlSQLf61ByxenBRUA8f3JTIaNtjUvIUwb1XiwZKZP25dJi+ENAQSWW+q/Y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2110</Characters>
  <Application>Microsoft Office Word</Application>
  <DocSecurity>0</DocSecurity>
  <Lines>17</Lines>
  <Paragraphs>4</Paragraphs>
  <ScaleCrop>false</ScaleCrop>
  <Company>SchoolTST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2020-03-23T15:06:00Z</dcterms:created>
  <dcterms:modified xsi:type="dcterms:W3CDTF">2021-07-12T14:48:00Z</dcterms:modified>
</cp:coreProperties>
</file>